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5A" w:rsidRPr="00652A55" w:rsidRDefault="00BF5FB3" w:rsidP="0093481B">
      <w:pPr>
        <w:spacing w:after="240" w:line="240" w:lineRule="auto"/>
        <w:jc w:val="center"/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</w:pPr>
      <w:r w:rsidRPr="00652A55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>C</w:t>
      </w:r>
      <w:r w:rsidR="00652A55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>RC</w:t>
      </w:r>
      <w:r w:rsidRPr="00652A55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 xml:space="preserve"> Drill Supply List</w:t>
      </w:r>
    </w:p>
    <w:p w:rsidR="00BF5FB3" w:rsidRPr="00652A55" w:rsidRDefault="00BF5FB3" w:rsidP="0093481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The following are some of the supplies </w:t>
      </w:r>
      <w:r w:rsidR="00955ED0" w:rsidRPr="00652A55">
        <w:rPr>
          <w:rFonts w:ascii="Times New Roman" w:hAnsi="Times New Roman" w:cs="Times New Roman"/>
          <w:sz w:val="24"/>
          <w:szCs w:val="24"/>
        </w:rPr>
        <w:t>that may be needed</w:t>
      </w:r>
      <w:r w:rsidRPr="00652A55">
        <w:rPr>
          <w:rFonts w:ascii="Times New Roman" w:hAnsi="Times New Roman" w:cs="Times New Roman"/>
          <w:sz w:val="24"/>
          <w:szCs w:val="24"/>
        </w:rPr>
        <w:t xml:space="preserve"> to carry out the </w:t>
      </w:r>
      <w:r w:rsidR="00652A55" w:rsidRPr="00652A55">
        <w:rPr>
          <w:rFonts w:ascii="Times New Roman" w:hAnsi="Times New Roman" w:cs="Times New Roman"/>
          <w:sz w:val="24"/>
          <w:szCs w:val="24"/>
        </w:rPr>
        <w:t xml:space="preserve">Community Reception Center (CRC) </w:t>
      </w:r>
      <w:r w:rsidRPr="00652A55">
        <w:rPr>
          <w:rFonts w:ascii="Times New Roman" w:hAnsi="Times New Roman" w:cs="Times New Roman"/>
          <w:sz w:val="24"/>
          <w:szCs w:val="24"/>
        </w:rPr>
        <w:t>drill:</w:t>
      </w:r>
    </w:p>
    <w:p w:rsidR="00852A4F" w:rsidRPr="00652A55" w:rsidRDefault="00852A4F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Drill registration table</w:t>
      </w:r>
    </w:p>
    <w:p w:rsidR="00852A4F" w:rsidRPr="00652A55" w:rsidRDefault="00852A4F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List of participants and their roles</w:t>
      </w:r>
    </w:p>
    <w:p w:rsidR="00852A4F" w:rsidRPr="00652A55" w:rsidRDefault="00852A4F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Sign-in sheet</w:t>
      </w:r>
    </w:p>
    <w:p w:rsidR="00703570" w:rsidRDefault="00703570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Name badges with the name and role of each participant</w:t>
      </w:r>
      <w:r w:rsidR="00A87926">
        <w:rPr>
          <w:rFonts w:ascii="Times New Roman" w:hAnsi="Times New Roman" w:cs="Times New Roman"/>
          <w:sz w:val="24"/>
          <w:szCs w:val="24"/>
        </w:rPr>
        <w:t xml:space="preserve"> </w:t>
      </w:r>
      <w:r w:rsidR="005C7A7F">
        <w:rPr>
          <w:rFonts w:ascii="Times New Roman" w:hAnsi="Times New Roman" w:cs="Times New Roman"/>
          <w:sz w:val="24"/>
          <w:szCs w:val="24"/>
        </w:rPr>
        <w:t>[</w:t>
      </w:r>
      <w:r w:rsidR="00A87926">
        <w:rPr>
          <w:rFonts w:ascii="Times New Roman" w:hAnsi="Times New Roman" w:cs="Times New Roman"/>
          <w:sz w:val="24"/>
          <w:szCs w:val="24"/>
        </w:rPr>
        <w:t xml:space="preserve">templates in </w:t>
      </w:r>
      <w:r w:rsidR="00FA0C53">
        <w:rPr>
          <w:rFonts w:ascii="Times New Roman" w:hAnsi="Times New Roman" w:cs="Times New Roman"/>
          <w:sz w:val="24"/>
          <w:szCs w:val="24"/>
        </w:rPr>
        <w:t xml:space="preserve">the </w:t>
      </w:r>
      <w:r w:rsidR="00A87926">
        <w:rPr>
          <w:rFonts w:ascii="Times New Roman" w:hAnsi="Times New Roman" w:cs="Times New Roman"/>
          <w:sz w:val="24"/>
          <w:szCs w:val="24"/>
        </w:rPr>
        <w:t>Toolkit</w:t>
      </w:r>
      <w:r w:rsidR="00FA0C53">
        <w:rPr>
          <w:rFonts w:ascii="Times New Roman" w:hAnsi="Times New Roman" w:cs="Times New Roman"/>
          <w:sz w:val="24"/>
          <w:szCs w:val="24"/>
        </w:rPr>
        <w:t xml:space="preserve"> are set up to work with</w:t>
      </w:r>
      <w:r w:rsidR="00A87926">
        <w:rPr>
          <w:rFonts w:ascii="Times New Roman" w:hAnsi="Times New Roman" w:cs="Times New Roman"/>
          <w:sz w:val="24"/>
          <w:szCs w:val="24"/>
        </w:rPr>
        <w:t xml:space="preserve"> </w:t>
      </w:r>
      <w:r w:rsidR="00FA0C53" w:rsidRPr="00FA0C53">
        <w:rPr>
          <w:rFonts w:ascii="Times New Roman" w:hAnsi="Times New Roman" w:cs="Times New Roman"/>
          <w:sz w:val="24"/>
          <w:szCs w:val="24"/>
        </w:rPr>
        <w:t>Avery 5392 Name Badge Insert Refills, which are 3“x4“ name tags that work with any style of badge holder</w:t>
      </w:r>
      <w:r w:rsidR="005C7A7F">
        <w:rPr>
          <w:rFonts w:ascii="Times New Roman" w:hAnsi="Times New Roman" w:cs="Times New Roman"/>
          <w:sz w:val="24"/>
          <w:szCs w:val="24"/>
        </w:rPr>
        <w:t>]</w:t>
      </w:r>
    </w:p>
    <w:p w:rsidR="008D5156" w:rsidRPr="00652A55" w:rsidRDefault="008D5156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Sticky labels (for actors to wear to show physical characteristics such as “child” or “wheelchair”)</w:t>
      </w:r>
    </w:p>
    <w:p w:rsidR="00703570" w:rsidRPr="00652A55" w:rsidRDefault="00703570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Volunteer waiver forms and instructions</w:t>
      </w:r>
    </w:p>
    <w:p w:rsidR="00735BCB" w:rsidRPr="00652A55" w:rsidRDefault="00735BCB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52A55">
        <w:rPr>
          <w:rFonts w:ascii="Times New Roman" w:hAnsi="Times New Roman" w:cs="Times New Roman"/>
          <w:sz w:val="24"/>
          <w:szCs w:val="24"/>
        </w:rPr>
        <w:t>Symptomology</w:t>
      </w:r>
      <w:proofErr w:type="spellEnd"/>
      <w:r w:rsidRPr="00652A55">
        <w:rPr>
          <w:rFonts w:ascii="Times New Roman" w:hAnsi="Times New Roman" w:cs="Times New Roman"/>
          <w:sz w:val="24"/>
          <w:szCs w:val="24"/>
        </w:rPr>
        <w:t xml:space="preserve"> Cards (Actor and Contamination Cards)</w:t>
      </w:r>
    </w:p>
    <w:p w:rsidR="00703570" w:rsidRPr="00652A55" w:rsidRDefault="00703570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Copies of Exercise Plans, Player Handbooks, etc. as appropriate for each participant</w:t>
      </w:r>
    </w:p>
    <w:p w:rsidR="00B107FA" w:rsidRPr="00652A55" w:rsidRDefault="00B107FA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52A55">
        <w:rPr>
          <w:rFonts w:ascii="Times New Roman" w:hAnsi="Times New Roman" w:cs="Times New Roman"/>
          <w:sz w:val="24"/>
          <w:szCs w:val="24"/>
        </w:rPr>
        <w:t>Moulage</w:t>
      </w:r>
      <w:proofErr w:type="spellEnd"/>
      <w:r w:rsidRPr="00652A55">
        <w:rPr>
          <w:rFonts w:ascii="Times New Roman" w:hAnsi="Times New Roman" w:cs="Times New Roman"/>
          <w:sz w:val="24"/>
          <w:szCs w:val="24"/>
        </w:rPr>
        <w:t xml:space="preserve"> materials or makeup as appropriate </w:t>
      </w:r>
    </w:p>
    <w:p w:rsidR="00852A4F" w:rsidRPr="00652A55" w:rsidRDefault="00852A4F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Signs to </w:t>
      </w:r>
      <w:r w:rsidR="00703570" w:rsidRPr="00652A55">
        <w:rPr>
          <w:rFonts w:ascii="Times New Roman" w:hAnsi="Times New Roman" w:cs="Times New Roman"/>
          <w:sz w:val="24"/>
          <w:szCs w:val="24"/>
        </w:rPr>
        <w:t>direct</w:t>
      </w:r>
      <w:r w:rsidRPr="00652A55">
        <w:rPr>
          <w:rFonts w:ascii="Times New Roman" w:hAnsi="Times New Roman" w:cs="Times New Roman"/>
          <w:sz w:val="24"/>
          <w:szCs w:val="24"/>
        </w:rPr>
        <w:t xml:space="preserve"> drill participants </w:t>
      </w:r>
      <w:r w:rsidR="00703570" w:rsidRPr="00652A55">
        <w:rPr>
          <w:rFonts w:ascii="Times New Roman" w:hAnsi="Times New Roman" w:cs="Times New Roman"/>
          <w:sz w:val="24"/>
          <w:szCs w:val="24"/>
        </w:rPr>
        <w:t>to waiting and play areas</w:t>
      </w:r>
    </w:p>
    <w:p w:rsidR="00703570" w:rsidRPr="00652A55" w:rsidRDefault="00703570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Signs/table tents/ropes and stanchions to designate drill areas (e.g., waiting area for players, waiting area for evaluators/controllers) </w:t>
      </w:r>
      <w:r w:rsidR="005C7A7F">
        <w:rPr>
          <w:rFonts w:ascii="Times New Roman" w:hAnsi="Times New Roman" w:cs="Times New Roman"/>
          <w:sz w:val="24"/>
          <w:szCs w:val="24"/>
        </w:rPr>
        <w:t>[</w:t>
      </w:r>
      <w:r w:rsidRPr="00652A55">
        <w:rPr>
          <w:rFonts w:ascii="Times New Roman" w:hAnsi="Times New Roman" w:cs="Times New Roman"/>
          <w:sz w:val="24"/>
          <w:szCs w:val="24"/>
        </w:rPr>
        <w:t>the CRC should have its own signage, which would be evaluated as part of the drill</w:t>
      </w:r>
      <w:r w:rsidR="005C7A7F">
        <w:rPr>
          <w:rFonts w:ascii="Times New Roman" w:hAnsi="Times New Roman" w:cs="Times New Roman"/>
          <w:sz w:val="24"/>
          <w:szCs w:val="24"/>
        </w:rPr>
        <w:t>]</w:t>
      </w:r>
    </w:p>
    <w:p w:rsidR="00703570" w:rsidRPr="00652A55" w:rsidRDefault="00703570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Audio/visual equipment and/or flip charts, easels, and markers for briefings</w:t>
      </w:r>
    </w:p>
    <w:p w:rsidR="00BF5FB3" w:rsidRPr="00652A55" w:rsidRDefault="00BF5FB3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Notepads</w:t>
      </w:r>
      <w:r w:rsidR="00852A4F" w:rsidRPr="00652A55">
        <w:rPr>
          <w:rFonts w:ascii="Times New Roman" w:hAnsi="Times New Roman" w:cs="Times New Roman"/>
          <w:sz w:val="24"/>
          <w:szCs w:val="24"/>
        </w:rPr>
        <w:t>,</w:t>
      </w:r>
      <w:r w:rsidRPr="00652A55">
        <w:rPr>
          <w:rFonts w:ascii="Times New Roman" w:hAnsi="Times New Roman" w:cs="Times New Roman"/>
          <w:sz w:val="24"/>
          <w:szCs w:val="24"/>
        </w:rPr>
        <w:t xml:space="preserve"> clipboards</w:t>
      </w:r>
      <w:r w:rsidR="00852A4F" w:rsidRPr="00652A55">
        <w:rPr>
          <w:rFonts w:ascii="Times New Roman" w:hAnsi="Times New Roman" w:cs="Times New Roman"/>
          <w:sz w:val="24"/>
          <w:szCs w:val="24"/>
        </w:rPr>
        <w:t>, and pens/pencils for controller/</w:t>
      </w:r>
      <w:r w:rsidRPr="00652A55">
        <w:rPr>
          <w:rFonts w:ascii="Times New Roman" w:hAnsi="Times New Roman" w:cs="Times New Roman"/>
          <w:sz w:val="24"/>
          <w:szCs w:val="24"/>
        </w:rPr>
        <w:t>evaluators</w:t>
      </w:r>
    </w:p>
    <w:p w:rsidR="00703570" w:rsidRPr="00652A55" w:rsidRDefault="00703570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Copies of CRC plans and procedures for evaluator/controller reference</w:t>
      </w:r>
    </w:p>
    <w:p w:rsidR="00703570" w:rsidRPr="00652A55" w:rsidRDefault="00703570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Copies of </w:t>
      </w:r>
      <w:r w:rsidR="00735BCB" w:rsidRPr="00652A55">
        <w:rPr>
          <w:rFonts w:ascii="Times New Roman" w:hAnsi="Times New Roman" w:cs="Times New Roman"/>
          <w:sz w:val="24"/>
          <w:szCs w:val="24"/>
        </w:rPr>
        <w:t>E</w:t>
      </w:r>
      <w:r w:rsidRPr="00652A55">
        <w:rPr>
          <w:rFonts w:ascii="Times New Roman" w:hAnsi="Times New Roman" w:cs="Times New Roman"/>
          <w:sz w:val="24"/>
          <w:szCs w:val="24"/>
        </w:rPr>
        <w:t xml:space="preserve">xercise </w:t>
      </w:r>
      <w:r w:rsidR="00735BCB" w:rsidRPr="00652A55">
        <w:rPr>
          <w:rFonts w:ascii="Times New Roman" w:hAnsi="Times New Roman" w:cs="Times New Roman"/>
          <w:sz w:val="24"/>
          <w:szCs w:val="24"/>
        </w:rPr>
        <w:t>E</w:t>
      </w:r>
      <w:r w:rsidRPr="00652A55">
        <w:rPr>
          <w:rFonts w:ascii="Times New Roman" w:hAnsi="Times New Roman" w:cs="Times New Roman"/>
          <w:sz w:val="24"/>
          <w:szCs w:val="24"/>
        </w:rPr>
        <w:t xml:space="preserve">valuation </w:t>
      </w:r>
      <w:r w:rsidR="00735BCB" w:rsidRPr="00652A55">
        <w:rPr>
          <w:rFonts w:ascii="Times New Roman" w:hAnsi="Times New Roman" w:cs="Times New Roman"/>
          <w:sz w:val="24"/>
          <w:szCs w:val="24"/>
        </w:rPr>
        <w:t>Guides</w:t>
      </w:r>
      <w:r w:rsidRPr="00652A55">
        <w:rPr>
          <w:rFonts w:ascii="Times New Roman" w:hAnsi="Times New Roman" w:cs="Times New Roman"/>
          <w:sz w:val="24"/>
          <w:szCs w:val="24"/>
        </w:rPr>
        <w:t xml:space="preserve"> for evaluators</w:t>
      </w:r>
    </w:p>
    <w:p w:rsidR="00BF5FB3" w:rsidRPr="00652A55" w:rsidRDefault="00BF5FB3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Refreshments for participants (water at minimum)</w:t>
      </w:r>
      <w:r w:rsidR="005A30D9" w:rsidRPr="00652A55">
        <w:rPr>
          <w:rFonts w:ascii="Times New Roman" w:hAnsi="Times New Roman" w:cs="Times New Roman"/>
          <w:sz w:val="24"/>
          <w:szCs w:val="24"/>
        </w:rPr>
        <w:t xml:space="preserve"> [the CRC drill could provide an opportunity for an organization such as the American Red Cross to conduct a mass feeding drill or otherwise exercise its support function]</w:t>
      </w:r>
    </w:p>
    <w:p w:rsidR="00BF5FB3" w:rsidRPr="00652A55" w:rsidRDefault="00BF5FB3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First aid station</w:t>
      </w:r>
    </w:p>
    <w:p w:rsidR="00BF5FB3" w:rsidRPr="00652A55" w:rsidRDefault="00BF5FB3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Press release/kit</w:t>
      </w:r>
    </w:p>
    <w:p w:rsidR="00703570" w:rsidRPr="00652A55" w:rsidRDefault="00703570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Blank feedback forms and collection box</w:t>
      </w:r>
    </w:p>
    <w:p w:rsidR="00BF5FB3" w:rsidRPr="00652A55" w:rsidRDefault="00BF5FB3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Certificates of participation/completion</w:t>
      </w:r>
    </w:p>
    <w:p w:rsidR="00B107FA" w:rsidRPr="00652A55" w:rsidRDefault="00BF5FB3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Reward/incentives for volunteers</w:t>
      </w:r>
    </w:p>
    <w:p w:rsidR="00735BCB" w:rsidRPr="00652A55" w:rsidRDefault="00735BCB" w:rsidP="008D5156">
      <w:pPr>
        <w:pStyle w:val="ListParagraph"/>
        <w:numPr>
          <w:ilvl w:val="0"/>
          <w:numId w:val="1"/>
        </w:numPr>
        <w:spacing w:after="16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Supplies for pets, if live animals will be included in the drill</w:t>
      </w:r>
    </w:p>
    <w:p w:rsidR="00652A55" w:rsidRDefault="00652A55">
      <w:pPr>
        <w:rPr>
          <w:rFonts w:ascii="Arial" w:hAnsi="Arial" w:cs="Arial"/>
        </w:rPr>
        <w:sectPr w:rsidR="00652A55" w:rsidSect="00652A55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35BCB" w:rsidRPr="00652A55" w:rsidRDefault="00735BCB" w:rsidP="00FA79B3">
      <w:pPr>
        <w:spacing w:after="240" w:line="240" w:lineRule="auto"/>
        <w:jc w:val="center"/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</w:pPr>
      <w:r w:rsidRPr="00652A55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lastRenderedPageBreak/>
        <w:t>C</w:t>
      </w:r>
      <w:r w:rsidR="00652A55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>RC</w:t>
      </w:r>
      <w:r w:rsidRPr="00652A55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 xml:space="preserve"> Drill Suggested Staffing</w:t>
      </w:r>
    </w:p>
    <w:p w:rsidR="00EC2AE3" w:rsidRPr="00652A55" w:rsidRDefault="00EC2AE3" w:rsidP="00FA79B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Make sure </w:t>
      </w:r>
      <w:r w:rsidR="00955ED0" w:rsidRPr="00652A55">
        <w:rPr>
          <w:rFonts w:ascii="Times New Roman" w:hAnsi="Times New Roman" w:cs="Times New Roman"/>
          <w:sz w:val="24"/>
          <w:szCs w:val="24"/>
        </w:rPr>
        <w:t>there are</w:t>
      </w:r>
      <w:r w:rsidRPr="00652A55">
        <w:rPr>
          <w:rFonts w:ascii="Times New Roman" w:hAnsi="Times New Roman" w:cs="Times New Roman"/>
          <w:sz w:val="24"/>
          <w:szCs w:val="24"/>
        </w:rPr>
        <w:t xml:space="preserve"> enough people to staff </w:t>
      </w:r>
      <w:r w:rsidR="00955ED0" w:rsidRPr="00652A55">
        <w:rPr>
          <w:rFonts w:ascii="Times New Roman" w:hAnsi="Times New Roman" w:cs="Times New Roman"/>
          <w:sz w:val="24"/>
          <w:szCs w:val="24"/>
        </w:rPr>
        <w:t>the</w:t>
      </w:r>
      <w:r w:rsidRPr="00652A55">
        <w:rPr>
          <w:rFonts w:ascii="Times New Roman" w:hAnsi="Times New Roman" w:cs="Times New Roman"/>
          <w:sz w:val="24"/>
          <w:szCs w:val="24"/>
        </w:rPr>
        <w:t xml:space="preserve"> drill. Consider having:</w:t>
      </w:r>
    </w:p>
    <w:p w:rsidR="00EC2AE3" w:rsidRPr="00652A55" w:rsidRDefault="00EC2AE3" w:rsidP="00FA79B3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1 </w:t>
      </w:r>
      <w:r w:rsidR="00407BE5" w:rsidRPr="00652A55">
        <w:rPr>
          <w:rFonts w:ascii="Times New Roman" w:hAnsi="Times New Roman" w:cs="Times New Roman"/>
          <w:sz w:val="24"/>
          <w:szCs w:val="24"/>
        </w:rPr>
        <w:t>D</w:t>
      </w:r>
      <w:r w:rsidRPr="00652A55">
        <w:rPr>
          <w:rFonts w:ascii="Times New Roman" w:hAnsi="Times New Roman" w:cs="Times New Roman"/>
          <w:sz w:val="24"/>
          <w:szCs w:val="24"/>
        </w:rPr>
        <w:t xml:space="preserve">rill </w:t>
      </w:r>
      <w:r w:rsidR="00407BE5" w:rsidRPr="00652A55">
        <w:rPr>
          <w:rFonts w:ascii="Times New Roman" w:hAnsi="Times New Roman" w:cs="Times New Roman"/>
          <w:sz w:val="24"/>
          <w:szCs w:val="24"/>
        </w:rPr>
        <w:t>D</w:t>
      </w:r>
      <w:r w:rsidRPr="00652A55">
        <w:rPr>
          <w:rFonts w:ascii="Times New Roman" w:hAnsi="Times New Roman" w:cs="Times New Roman"/>
          <w:sz w:val="24"/>
          <w:szCs w:val="24"/>
        </w:rPr>
        <w:t>irector</w:t>
      </w:r>
    </w:p>
    <w:p w:rsidR="00407BE5" w:rsidRPr="00652A55" w:rsidRDefault="00407BE5" w:rsidP="007C7AAC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1 Lead Evaluator</w:t>
      </w:r>
    </w:p>
    <w:p w:rsidR="00407BE5" w:rsidRPr="00652A55" w:rsidRDefault="00407BE5" w:rsidP="007C7AAC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1 Lead Controller</w:t>
      </w:r>
    </w:p>
    <w:p w:rsidR="007C7AAC" w:rsidRPr="00652A55" w:rsidRDefault="007C7AAC" w:rsidP="007C7AAC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Safety Controller, responsible for participant safety </w:t>
      </w:r>
      <w:r w:rsidR="005C7A7F">
        <w:rPr>
          <w:rFonts w:ascii="Times New Roman" w:hAnsi="Times New Roman" w:cs="Times New Roman"/>
          <w:sz w:val="24"/>
          <w:szCs w:val="24"/>
        </w:rPr>
        <w:t>[</w:t>
      </w:r>
      <w:r w:rsidRPr="00652A55">
        <w:rPr>
          <w:rFonts w:ascii="Times New Roman" w:hAnsi="Times New Roman" w:cs="Times New Roman"/>
          <w:sz w:val="24"/>
          <w:szCs w:val="24"/>
        </w:rPr>
        <w:t>can also be a “floating” controller; should not also be an evaluator</w:t>
      </w:r>
      <w:r w:rsidR="005C7A7F">
        <w:rPr>
          <w:rFonts w:ascii="Times New Roman" w:hAnsi="Times New Roman" w:cs="Times New Roman"/>
          <w:sz w:val="24"/>
          <w:szCs w:val="24"/>
        </w:rPr>
        <w:t xml:space="preserve">; </w:t>
      </w:r>
      <w:r w:rsidR="005C7EF7" w:rsidRPr="00652A55">
        <w:rPr>
          <w:rFonts w:ascii="Times New Roman" w:hAnsi="Times New Roman" w:cs="Times New Roman"/>
          <w:sz w:val="24"/>
          <w:szCs w:val="24"/>
        </w:rPr>
        <w:t>the Drill Director can also serve in this role</w:t>
      </w:r>
      <w:r w:rsidR="005C7A7F">
        <w:rPr>
          <w:rFonts w:ascii="Times New Roman" w:hAnsi="Times New Roman" w:cs="Times New Roman"/>
          <w:sz w:val="24"/>
          <w:szCs w:val="24"/>
        </w:rPr>
        <w:t>]</w:t>
      </w:r>
    </w:p>
    <w:p w:rsidR="007C7AAC" w:rsidRPr="00652A55" w:rsidRDefault="007C7AAC" w:rsidP="007C7AAC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Observer/Media Controller, responsible for escorting observers and media </w:t>
      </w:r>
      <w:r w:rsidR="00966CB4">
        <w:rPr>
          <w:rFonts w:ascii="Times New Roman" w:hAnsi="Times New Roman" w:cs="Times New Roman"/>
          <w:sz w:val="24"/>
          <w:szCs w:val="24"/>
        </w:rPr>
        <w:t>[</w:t>
      </w:r>
      <w:r w:rsidRPr="00652A55">
        <w:rPr>
          <w:rFonts w:ascii="Times New Roman" w:hAnsi="Times New Roman" w:cs="Times New Roman"/>
          <w:sz w:val="24"/>
          <w:szCs w:val="24"/>
        </w:rPr>
        <w:t>may need more than one depending on how many observers and media are expected, especially if there are VIPs</w:t>
      </w:r>
      <w:r w:rsidR="005C7A7F">
        <w:rPr>
          <w:rFonts w:ascii="Times New Roman" w:hAnsi="Times New Roman" w:cs="Times New Roman"/>
          <w:sz w:val="24"/>
          <w:szCs w:val="24"/>
        </w:rPr>
        <w:t>]</w:t>
      </w:r>
    </w:p>
    <w:p w:rsidR="007C7AAC" w:rsidRPr="00652A55" w:rsidRDefault="00EC2AE3" w:rsidP="007C7AAC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1 or 2 </w:t>
      </w:r>
      <w:r w:rsidR="00407BE5" w:rsidRPr="00652A55">
        <w:rPr>
          <w:rFonts w:ascii="Times New Roman" w:hAnsi="Times New Roman" w:cs="Times New Roman"/>
          <w:sz w:val="24"/>
          <w:szCs w:val="24"/>
        </w:rPr>
        <w:t>C</w:t>
      </w:r>
      <w:r w:rsidRPr="00652A55">
        <w:rPr>
          <w:rFonts w:ascii="Times New Roman" w:hAnsi="Times New Roman" w:cs="Times New Roman"/>
          <w:sz w:val="24"/>
          <w:szCs w:val="24"/>
        </w:rPr>
        <w:t>ontroller/</w:t>
      </w:r>
      <w:r w:rsidR="00407BE5" w:rsidRPr="00652A55">
        <w:rPr>
          <w:rFonts w:ascii="Times New Roman" w:hAnsi="Times New Roman" w:cs="Times New Roman"/>
          <w:sz w:val="24"/>
          <w:szCs w:val="24"/>
        </w:rPr>
        <w:t>E</w:t>
      </w:r>
      <w:r w:rsidRPr="00652A55">
        <w:rPr>
          <w:rFonts w:ascii="Times New Roman" w:hAnsi="Times New Roman" w:cs="Times New Roman"/>
          <w:sz w:val="24"/>
          <w:szCs w:val="24"/>
        </w:rPr>
        <w:t xml:space="preserve">valuators per station </w:t>
      </w:r>
    </w:p>
    <w:p w:rsidR="007C7AAC" w:rsidRPr="00652A55" w:rsidRDefault="007C7AAC" w:rsidP="007C7AAC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Small drills may need to combine the Controller/Evaluator roles.</w:t>
      </w:r>
    </w:p>
    <w:p w:rsidR="007C7AAC" w:rsidRPr="00652A55" w:rsidRDefault="007C7AAC" w:rsidP="007C7AAC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Large drills should consider having separate</w:t>
      </w:r>
      <w:r w:rsidR="00EC2AE3" w:rsidRPr="00652A55">
        <w:rPr>
          <w:rFonts w:ascii="Times New Roman" w:hAnsi="Times New Roman" w:cs="Times New Roman"/>
          <w:sz w:val="24"/>
          <w:szCs w:val="24"/>
        </w:rPr>
        <w:t xml:space="preserve"> controllers and evaluators</w:t>
      </w:r>
      <w:r w:rsidRPr="00652A55">
        <w:rPr>
          <w:rFonts w:ascii="Times New Roman" w:hAnsi="Times New Roman" w:cs="Times New Roman"/>
          <w:sz w:val="24"/>
          <w:szCs w:val="24"/>
        </w:rPr>
        <w:t xml:space="preserve"> at each station (as staffing allows).</w:t>
      </w:r>
    </w:p>
    <w:p w:rsidR="00EC2AE3" w:rsidRPr="00652A55" w:rsidRDefault="007C7AAC" w:rsidP="007C7AAC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One Radiological Controller for each radiation monitoring lane to provide simulated contamination readings</w:t>
      </w:r>
      <w:r w:rsidR="00EC2AE3" w:rsidRPr="00652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AE3" w:rsidRPr="00652A55" w:rsidRDefault="00EC2AE3" w:rsidP="007C7AAC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1 or 2 “floating” </w:t>
      </w:r>
      <w:r w:rsidR="00407BE5" w:rsidRPr="00652A55">
        <w:rPr>
          <w:rFonts w:ascii="Times New Roman" w:hAnsi="Times New Roman" w:cs="Times New Roman"/>
          <w:sz w:val="24"/>
          <w:szCs w:val="24"/>
        </w:rPr>
        <w:t>C</w:t>
      </w:r>
      <w:r w:rsidRPr="00652A55">
        <w:rPr>
          <w:rFonts w:ascii="Times New Roman" w:hAnsi="Times New Roman" w:cs="Times New Roman"/>
          <w:sz w:val="24"/>
          <w:szCs w:val="24"/>
        </w:rPr>
        <w:t>ontroller/</w:t>
      </w:r>
      <w:r w:rsidR="00407BE5" w:rsidRPr="00652A55">
        <w:rPr>
          <w:rFonts w:ascii="Times New Roman" w:hAnsi="Times New Roman" w:cs="Times New Roman"/>
          <w:sz w:val="24"/>
          <w:szCs w:val="24"/>
        </w:rPr>
        <w:t>E</w:t>
      </w:r>
      <w:r w:rsidRPr="00652A55">
        <w:rPr>
          <w:rFonts w:ascii="Times New Roman" w:hAnsi="Times New Roman" w:cs="Times New Roman"/>
          <w:sz w:val="24"/>
          <w:szCs w:val="24"/>
        </w:rPr>
        <w:t>valuators</w:t>
      </w:r>
    </w:p>
    <w:p w:rsidR="00EC19A1" w:rsidRDefault="00C17492" w:rsidP="00EC19A1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Actor </w:t>
      </w:r>
      <w:r w:rsidR="007919FF" w:rsidRPr="00652A55">
        <w:rPr>
          <w:rFonts w:ascii="Times New Roman" w:hAnsi="Times New Roman" w:cs="Times New Roman"/>
          <w:sz w:val="24"/>
          <w:szCs w:val="24"/>
        </w:rPr>
        <w:t>Controller</w:t>
      </w:r>
      <w:r w:rsidR="00407BE5" w:rsidRPr="00652A55">
        <w:rPr>
          <w:rFonts w:ascii="Times New Roman" w:hAnsi="Times New Roman" w:cs="Times New Roman"/>
          <w:sz w:val="24"/>
          <w:szCs w:val="24"/>
        </w:rPr>
        <w:t>,</w:t>
      </w:r>
      <w:r w:rsidR="007919FF" w:rsidRPr="00652A55">
        <w:rPr>
          <w:rFonts w:ascii="Times New Roman" w:hAnsi="Times New Roman" w:cs="Times New Roman"/>
          <w:sz w:val="24"/>
          <w:szCs w:val="24"/>
        </w:rPr>
        <w:t xml:space="preserve"> responsible for handling the volunteer actors</w:t>
      </w:r>
      <w:r w:rsidR="007C7AAC" w:rsidRPr="00652A55">
        <w:rPr>
          <w:rFonts w:ascii="Times New Roman" w:hAnsi="Times New Roman" w:cs="Times New Roman"/>
          <w:sz w:val="24"/>
          <w:szCs w:val="24"/>
        </w:rPr>
        <w:t xml:space="preserve"> and distributing </w:t>
      </w:r>
      <w:proofErr w:type="spellStart"/>
      <w:r w:rsidR="007C7AAC" w:rsidRPr="00652A55">
        <w:rPr>
          <w:rFonts w:ascii="Times New Roman" w:hAnsi="Times New Roman" w:cs="Times New Roman"/>
          <w:sz w:val="24"/>
          <w:szCs w:val="24"/>
        </w:rPr>
        <w:t>Symptomology</w:t>
      </w:r>
      <w:proofErr w:type="spellEnd"/>
      <w:r w:rsidR="007C7AAC" w:rsidRPr="00652A55">
        <w:rPr>
          <w:rFonts w:ascii="Times New Roman" w:hAnsi="Times New Roman" w:cs="Times New Roman"/>
          <w:sz w:val="24"/>
          <w:szCs w:val="24"/>
        </w:rPr>
        <w:t xml:space="preserve"> Cards</w:t>
      </w:r>
      <w:r w:rsidR="00714A64" w:rsidRPr="00652A55">
        <w:rPr>
          <w:rFonts w:ascii="Times New Roman" w:hAnsi="Times New Roman" w:cs="Times New Roman"/>
          <w:sz w:val="24"/>
          <w:szCs w:val="24"/>
        </w:rPr>
        <w:t xml:space="preserve"> </w:t>
      </w:r>
      <w:r w:rsidR="005C7A7F">
        <w:rPr>
          <w:rFonts w:ascii="Times New Roman" w:hAnsi="Times New Roman" w:cs="Times New Roman"/>
          <w:sz w:val="24"/>
          <w:szCs w:val="24"/>
        </w:rPr>
        <w:t>[</w:t>
      </w:r>
      <w:r w:rsidR="00714A64" w:rsidRPr="00652A55">
        <w:rPr>
          <w:rFonts w:ascii="Times New Roman" w:hAnsi="Times New Roman" w:cs="Times New Roman"/>
          <w:sz w:val="24"/>
          <w:szCs w:val="24"/>
        </w:rPr>
        <w:t>should not also be an evaluator</w:t>
      </w:r>
      <w:r w:rsidR="005C7A7F">
        <w:rPr>
          <w:rFonts w:ascii="Times New Roman" w:hAnsi="Times New Roman" w:cs="Times New Roman"/>
          <w:sz w:val="24"/>
          <w:szCs w:val="24"/>
        </w:rPr>
        <w:t>]</w:t>
      </w:r>
      <w:r w:rsidR="00EC19A1" w:rsidRPr="00EC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9A1" w:rsidRPr="00652A55" w:rsidRDefault="00EC19A1" w:rsidP="00EC19A1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8556E2">
        <w:rPr>
          <w:rFonts w:ascii="Times New Roman" w:hAnsi="Times New Roman" w:cs="Times New Roman"/>
          <w:sz w:val="24"/>
          <w:szCs w:val="24"/>
        </w:rPr>
        <w:t>60–75 volunteer Actors per every 300</w:t>
      </w:r>
      <w:r>
        <w:rPr>
          <w:rStyle w:val="FootnoteReference"/>
          <w:rFonts w:ascii="Arial" w:hAnsi="Arial" w:cs="Arial"/>
        </w:rPr>
        <w:footnoteReference w:id="1"/>
      </w:r>
      <w:r w:rsidRPr="008556E2">
        <w:rPr>
          <w:rFonts w:ascii="Times New Roman" w:hAnsi="Times New Roman" w:cs="Times New Roman"/>
          <w:sz w:val="24"/>
          <w:szCs w:val="24"/>
        </w:rPr>
        <w:t xml:space="preserve"> affected people to be portrayed</w:t>
      </w:r>
    </w:p>
    <w:p w:rsidR="00EC2AE3" w:rsidRPr="00652A55" w:rsidRDefault="00407BE5" w:rsidP="007C7AAC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1 or 2 </w:t>
      </w:r>
      <w:r w:rsidR="00EC3138" w:rsidRPr="00652A55">
        <w:rPr>
          <w:rFonts w:ascii="Times New Roman" w:hAnsi="Times New Roman" w:cs="Times New Roman"/>
          <w:sz w:val="24"/>
          <w:szCs w:val="24"/>
        </w:rPr>
        <w:t>S</w:t>
      </w:r>
      <w:r w:rsidRPr="00652A55">
        <w:rPr>
          <w:rFonts w:ascii="Times New Roman" w:hAnsi="Times New Roman" w:cs="Times New Roman"/>
          <w:sz w:val="24"/>
          <w:szCs w:val="24"/>
        </w:rPr>
        <w:t xml:space="preserve">upport </w:t>
      </w:r>
      <w:r w:rsidR="00EC3138" w:rsidRPr="00652A55">
        <w:rPr>
          <w:rFonts w:ascii="Times New Roman" w:hAnsi="Times New Roman" w:cs="Times New Roman"/>
          <w:sz w:val="24"/>
          <w:szCs w:val="24"/>
        </w:rPr>
        <w:t>S</w:t>
      </w:r>
      <w:r w:rsidRPr="00652A55">
        <w:rPr>
          <w:rFonts w:ascii="Times New Roman" w:hAnsi="Times New Roman" w:cs="Times New Roman"/>
          <w:sz w:val="24"/>
          <w:szCs w:val="24"/>
        </w:rPr>
        <w:t>taff to handle registration and other l</w:t>
      </w:r>
      <w:r w:rsidR="00EC2AE3" w:rsidRPr="00652A55">
        <w:rPr>
          <w:rFonts w:ascii="Times New Roman" w:hAnsi="Times New Roman" w:cs="Times New Roman"/>
          <w:sz w:val="24"/>
          <w:szCs w:val="24"/>
        </w:rPr>
        <w:t>ogistics</w:t>
      </w:r>
    </w:p>
    <w:sectPr w:rsidR="00EC2AE3" w:rsidRPr="00652A55" w:rsidSect="00652A55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31" w:rsidRDefault="00777931" w:rsidP="00BF5FB3">
      <w:pPr>
        <w:spacing w:after="0" w:line="240" w:lineRule="auto"/>
      </w:pPr>
      <w:r>
        <w:separator/>
      </w:r>
    </w:p>
  </w:endnote>
  <w:endnote w:type="continuationSeparator" w:id="0">
    <w:p w:rsidR="00777931" w:rsidRDefault="00777931" w:rsidP="00BF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  <w:color w:val="000080"/>
        <w:sz w:val="20"/>
        <w:szCs w:val="20"/>
      </w:rPr>
      <w:id w:val="22856846"/>
      <w:docPartObj>
        <w:docPartGallery w:val="Page Numbers (Bottom of Page)"/>
        <w:docPartUnique/>
      </w:docPartObj>
    </w:sdtPr>
    <w:sdtContent>
      <w:p w:rsidR="00652A55" w:rsidRPr="00652A55" w:rsidRDefault="00652A55" w:rsidP="00652A55">
        <w:pPr>
          <w:pStyle w:val="Header"/>
          <w:pBdr>
            <w:top w:val="single" w:sz="8" w:space="1" w:color="000080"/>
          </w:pBdr>
          <w:tabs>
            <w:tab w:val="clear" w:pos="4680"/>
            <w:tab w:val="center" w:pos="4320"/>
          </w:tabs>
          <w:rPr>
            <w:rFonts w:ascii="Arial" w:hAnsi="Arial" w:cs="Arial"/>
            <w:b/>
            <w:color w:val="000080"/>
            <w:sz w:val="20"/>
            <w:szCs w:val="20"/>
          </w:rPr>
        </w:pPr>
        <w:r>
          <w:rPr>
            <w:rFonts w:ascii="Arial" w:hAnsi="Arial" w:cs="Arial"/>
            <w:b/>
            <w:color w:val="000080"/>
            <w:sz w:val="20"/>
            <w:szCs w:val="20"/>
          </w:rPr>
          <w:t>Supply List</w:t>
        </w:r>
        <w:r w:rsidRPr="00783827">
          <w:rPr>
            <w:rFonts w:ascii="Arial" w:hAnsi="Arial" w:cs="Arial"/>
            <w:b/>
            <w:color w:val="000080"/>
            <w:sz w:val="20"/>
            <w:szCs w:val="20"/>
          </w:rPr>
          <w:tab/>
        </w:r>
        <w:r w:rsidR="00CB6F11" w:rsidRPr="00783827">
          <w:rPr>
            <w:rFonts w:ascii="Arial" w:hAnsi="Arial" w:cs="Arial"/>
            <w:color w:val="000080"/>
            <w:sz w:val="20"/>
            <w:szCs w:val="20"/>
          </w:rPr>
          <w:fldChar w:fldCharType="begin"/>
        </w:r>
        <w:r w:rsidRPr="00783827">
          <w:rPr>
            <w:rFonts w:ascii="Arial" w:hAnsi="Arial" w:cs="Arial"/>
            <w:color w:val="000080"/>
            <w:sz w:val="20"/>
            <w:szCs w:val="20"/>
          </w:rPr>
          <w:instrText xml:space="preserve"> PAGE </w:instrText>
        </w:r>
        <w:r w:rsidR="00CB6F11" w:rsidRPr="00783827">
          <w:rPr>
            <w:rFonts w:ascii="Arial" w:hAnsi="Arial" w:cs="Arial"/>
            <w:color w:val="000080"/>
            <w:sz w:val="20"/>
            <w:szCs w:val="20"/>
          </w:rPr>
          <w:fldChar w:fldCharType="separate"/>
        </w:r>
        <w:r w:rsidR="00EC19A1">
          <w:rPr>
            <w:rFonts w:ascii="Arial" w:hAnsi="Arial" w:cs="Arial"/>
            <w:noProof/>
            <w:color w:val="000080"/>
            <w:sz w:val="20"/>
            <w:szCs w:val="20"/>
          </w:rPr>
          <w:t>1</w:t>
        </w:r>
        <w:r w:rsidR="00CB6F11" w:rsidRPr="00783827">
          <w:rPr>
            <w:rFonts w:ascii="Arial" w:hAnsi="Arial" w:cs="Arial"/>
            <w:color w:val="000080"/>
            <w:sz w:val="20"/>
            <w:szCs w:val="20"/>
          </w:rPr>
          <w:fldChar w:fldCharType="end"/>
        </w:r>
        <w:r w:rsidRPr="00783827">
          <w:rPr>
            <w:rFonts w:ascii="Arial" w:hAnsi="Arial" w:cs="Arial"/>
            <w:b/>
            <w:color w:val="000080"/>
            <w:sz w:val="20"/>
            <w:szCs w:val="20"/>
          </w:rPr>
          <w:tab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  <w:color w:val="000080"/>
        <w:sz w:val="20"/>
        <w:szCs w:val="20"/>
      </w:rPr>
      <w:id w:val="2735856"/>
      <w:docPartObj>
        <w:docPartGallery w:val="Page Numbers (Bottom of Page)"/>
        <w:docPartUnique/>
      </w:docPartObj>
    </w:sdtPr>
    <w:sdtContent>
      <w:p w:rsidR="00652A55" w:rsidRPr="00652A55" w:rsidRDefault="00652A55" w:rsidP="00652A55">
        <w:pPr>
          <w:pStyle w:val="Header"/>
          <w:pBdr>
            <w:top w:val="single" w:sz="8" w:space="1" w:color="000080"/>
          </w:pBdr>
          <w:tabs>
            <w:tab w:val="clear" w:pos="4680"/>
            <w:tab w:val="center" w:pos="4320"/>
          </w:tabs>
          <w:rPr>
            <w:rFonts w:ascii="Arial" w:hAnsi="Arial" w:cs="Arial"/>
            <w:b/>
            <w:color w:val="000080"/>
            <w:sz w:val="20"/>
            <w:szCs w:val="20"/>
          </w:rPr>
        </w:pPr>
        <w:r>
          <w:rPr>
            <w:rFonts w:ascii="Arial" w:hAnsi="Arial" w:cs="Arial"/>
            <w:b/>
            <w:color w:val="000080"/>
            <w:sz w:val="20"/>
            <w:szCs w:val="20"/>
          </w:rPr>
          <w:t>Suggested Staffing</w:t>
        </w:r>
        <w:r w:rsidRPr="00783827">
          <w:rPr>
            <w:rFonts w:ascii="Arial" w:hAnsi="Arial" w:cs="Arial"/>
            <w:b/>
            <w:color w:val="000080"/>
            <w:sz w:val="20"/>
            <w:szCs w:val="20"/>
          </w:rPr>
          <w:tab/>
        </w:r>
        <w:r w:rsidR="00CB6F11" w:rsidRPr="00783827">
          <w:rPr>
            <w:rFonts w:ascii="Arial" w:hAnsi="Arial" w:cs="Arial"/>
            <w:color w:val="000080"/>
            <w:sz w:val="20"/>
            <w:szCs w:val="20"/>
          </w:rPr>
          <w:fldChar w:fldCharType="begin"/>
        </w:r>
        <w:r w:rsidRPr="00783827">
          <w:rPr>
            <w:rFonts w:ascii="Arial" w:hAnsi="Arial" w:cs="Arial"/>
            <w:color w:val="000080"/>
            <w:sz w:val="20"/>
            <w:szCs w:val="20"/>
          </w:rPr>
          <w:instrText xml:space="preserve"> PAGE </w:instrText>
        </w:r>
        <w:r w:rsidR="00CB6F11" w:rsidRPr="00783827">
          <w:rPr>
            <w:rFonts w:ascii="Arial" w:hAnsi="Arial" w:cs="Arial"/>
            <w:color w:val="000080"/>
            <w:sz w:val="20"/>
            <w:szCs w:val="20"/>
          </w:rPr>
          <w:fldChar w:fldCharType="separate"/>
        </w:r>
        <w:r w:rsidR="00EC19A1">
          <w:rPr>
            <w:rFonts w:ascii="Arial" w:hAnsi="Arial" w:cs="Arial"/>
            <w:noProof/>
            <w:color w:val="000080"/>
            <w:sz w:val="20"/>
            <w:szCs w:val="20"/>
          </w:rPr>
          <w:t>2</w:t>
        </w:r>
        <w:r w:rsidR="00CB6F11" w:rsidRPr="00783827">
          <w:rPr>
            <w:rFonts w:ascii="Arial" w:hAnsi="Arial" w:cs="Arial"/>
            <w:color w:val="000080"/>
            <w:sz w:val="20"/>
            <w:szCs w:val="20"/>
          </w:rPr>
          <w:fldChar w:fldCharType="end"/>
        </w:r>
        <w:r w:rsidRPr="00783827">
          <w:rPr>
            <w:rFonts w:ascii="Arial" w:hAnsi="Arial" w:cs="Arial"/>
            <w:b/>
            <w:color w:val="000080"/>
            <w:sz w:val="20"/>
            <w:szCs w:val="20"/>
          </w:rP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31" w:rsidRDefault="00777931" w:rsidP="00BF5FB3">
      <w:pPr>
        <w:spacing w:after="0" w:line="240" w:lineRule="auto"/>
      </w:pPr>
      <w:r>
        <w:separator/>
      </w:r>
    </w:p>
  </w:footnote>
  <w:footnote w:type="continuationSeparator" w:id="0">
    <w:p w:rsidR="00777931" w:rsidRDefault="00777931" w:rsidP="00BF5FB3">
      <w:pPr>
        <w:spacing w:after="0" w:line="240" w:lineRule="auto"/>
      </w:pPr>
      <w:r>
        <w:continuationSeparator/>
      </w:r>
    </w:p>
  </w:footnote>
  <w:footnote w:id="1">
    <w:p w:rsidR="00EC19A1" w:rsidRPr="008556E2" w:rsidRDefault="00EC19A1" w:rsidP="00EC19A1">
      <w:pPr>
        <w:pStyle w:val="FootnoteText"/>
        <w:rPr>
          <w:rFonts w:ascii="Times New Roman" w:hAnsi="Times New Roman" w:cs="Times New Roman"/>
        </w:rPr>
      </w:pPr>
      <w:r w:rsidRPr="008556E2">
        <w:rPr>
          <w:rStyle w:val="FootnoteReference"/>
          <w:rFonts w:ascii="Times New Roman" w:hAnsi="Times New Roman" w:cs="Times New Roman"/>
        </w:rPr>
        <w:footnoteRef/>
      </w:r>
      <w:r w:rsidRPr="008556E2">
        <w:rPr>
          <w:rFonts w:ascii="Times New Roman" w:hAnsi="Times New Roman" w:cs="Times New Roman"/>
        </w:rPr>
        <w:t xml:space="preserve"> Note that 300 simulated “affected people” is the smallest number that is recommended for the drill.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3" w:rsidRDefault="00652A55" w:rsidP="00652A55">
    <w:pPr>
      <w:pStyle w:val="Header"/>
      <w:pBdr>
        <w:bottom w:val="single" w:sz="4" w:space="0" w:color="000080"/>
      </w:pBdr>
      <w:spacing w:after="120"/>
    </w:pPr>
    <w:r w:rsidRPr="00783827">
      <w:rPr>
        <w:rFonts w:ascii="Arial" w:hAnsi="Arial" w:cs="Arial"/>
        <w:b/>
        <w:color w:val="000080"/>
        <w:sz w:val="20"/>
        <w:szCs w:val="20"/>
      </w:rPr>
      <w:t>CRC Drill Toolkit</w:t>
    </w:r>
    <w:r w:rsidRPr="00783827">
      <w:rPr>
        <w:rFonts w:ascii="Arial" w:hAnsi="Arial" w:cs="Arial"/>
        <w:b/>
        <w:color w:val="000080"/>
        <w:sz w:val="20"/>
        <w:szCs w:val="20"/>
      </w:rPr>
      <w:tab/>
    </w:r>
    <w:r w:rsidRPr="00783827">
      <w:rPr>
        <w:rFonts w:ascii="Arial" w:hAnsi="Arial" w:cs="Arial"/>
        <w:b/>
        <w:color w:val="000080"/>
        <w:sz w:val="20"/>
        <w:szCs w:val="20"/>
      </w:rPr>
      <w:tab/>
    </w:r>
    <w:r>
      <w:rPr>
        <w:rFonts w:ascii="Arial" w:hAnsi="Arial" w:cs="Arial"/>
        <w:b/>
        <w:color w:val="000080"/>
        <w:sz w:val="20"/>
        <w:szCs w:val="20"/>
      </w:rPr>
      <w:t>CRC Drill Supply List and Staffing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145"/>
    <w:multiLevelType w:val="hybridMultilevel"/>
    <w:tmpl w:val="08064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F3306"/>
    <w:multiLevelType w:val="hybridMultilevel"/>
    <w:tmpl w:val="427E6B62"/>
    <w:lvl w:ilvl="0" w:tplc="9FC84B7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A3114"/>
    <w:multiLevelType w:val="hybridMultilevel"/>
    <w:tmpl w:val="F5960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FB3"/>
    <w:rsid w:val="0000755A"/>
    <w:rsid w:val="00040789"/>
    <w:rsid w:val="00076318"/>
    <w:rsid w:val="00081331"/>
    <w:rsid w:val="00096B92"/>
    <w:rsid w:val="000C0F00"/>
    <w:rsid w:val="00122B6F"/>
    <w:rsid w:val="00134839"/>
    <w:rsid w:val="00254285"/>
    <w:rsid w:val="002A570C"/>
    <w:rsid w:val="00302CE5"/>
    <w:rsid w:val="00305505"/>
    <w:rsid w:val="00351B75"/>
    <w:rsid w:val="003723DB"/>
    <w:rsid w:val="003B595C"/>
    <w:rsid w:val="003D70A1"/>
    <w:rsid w:val="00407BE5"/>
    <w:rsid w:val="00475221"/>
    <w:rsid w:val="004A1689"/>
    <w:rsid w:val="00535A08"/>
    <w:rsid w:val="005A30D9"/>
    <w:rsid w:val="005B5DFA"/>
    <w:rsid w:val="005C7A7F"/>
    <w:rsid w:val="005C7EF7"/>
    <w:rsid w:val="00627B33"/>
    <w:rsid w:val="00652A55"/>
    <w:rsid w:val="00674C6C"/>
    <w:rsid w:val="006A653A"/>
    <w:rsid w:val="00703570"/>
    <w:rsid w:val="00714A64"/>
    <w:rsid w:val="00725CEF"/>
    <w:rsid w:val="00735BCB"/>
    <w:rsid w:val="00777931"/>
    <w:rsid w:val="007919FF"/>
    <w:rsid w:val="007C7AAC"/>
    <w:rsid w:val="00831A63"/>
    <w:rsid w:val="00852A4F"/>
    <w:rsid w:val="008556E2"/>
    <w:rsid w:val="008D5156"/>
    <w:rsid w:val="0093481B"/>
    <w:rsid w:val="00955ED0"/>
    <w:rsid w:val="00966CB4"/>
    <w:rsid w:val="00982CBA"/>
    <w:rsid w:val="00A56025"/>
    <w:rsid w:val="00A87926"/>
    <w:rsid w:val="00B06F34"/>
    <w:rsid w:val="00B10517"/>
    <w:rsid w:val="00B107FA"/>
    <w:rsid w:val="00B361FD"/>
    <w:rsid w:val="00B514E8"/>
    <w:rsid w:val="00B843F7"/>
    <w:rsid w:val="00B951BF"/>
    <w:rsid w:val="00BA2DF9"/>
    <w:rsid w:val="00BF5FB3"/>
    <w:rsid w:val="00C17492"/>
    <w:rsid w:val="00C63117"/>
    <w:rsid w:val="00CB6F11"/>
    <w:rsid w:val="00D308DE"/>
    <w:rsid w:val="00E34755"/>
    <w:rsid w:val="00E3751B"/>
    <w:rsid w:val="00E50C00"/>
    <w:rsid w:val="00EC1115"/>
    <w:rsid w:val="00EC19A1"/>
    <w:rsid w:val="00EC2AE3"/>
    <w:rsid w:val="00EC3138"/>
    <w:rsid w:val="00F52142"/>
    <w:rsid w:val="00F54F96"/>
    <w:rsid w:val="00F90A4B"/>
    <w:rsid w:val="00FA0C53"/>
    <w:rsid w:val="00FA79B3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5FB3"/>
  </w:style>
  <w:style w:type="paragraph" w:styleId="Footer">
    <w:name w:val="footer"/>
    <w:basedOn w:val="Normal"/>
    <w:link w:val="FooterChar"/>
    <w:uiPriority w:val="99"/>
    <w:semiHidden/>
    <w:unhideWhenUsed/>
    <w:rsid w:val="00BF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FB3"/>
  </w:style>
  <w:style w:type="paragraph" w:styleId="BalloonText">
    <w:name w:val="Balloon Text"/>
    <w:basedOn w:val="Normal"/>
    <w:link w:val="BalloonTextChar"/>
    <w:uiPriority w:val="99"/>
    <w:semiHidden/>
    <w:unhideWhenUsed/>
    <w:rsid w:val="00BF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3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56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6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6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SC&amp;A</dc:creator>
  <cp:lastModifiedBy>SC&amp;A</cp:lastModifiedBy>
  <cp:revision>11</cp:revision>
  <dcterms:created xsi:type="dcterms:W3CDTF">2015-05-22T13:33:00Z</dcterms:created>
  <dcterms:modified xsi:type="dcterms:W3CDTF">2015-08-26T03:22:00Z</dcterms:modified>
</cp:coreProperties>
</file>